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6C5B" w14:textId="51B773DD" w:rsidR="00D14351" w:rsidRDefault="00A87D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113</w:t>
      </w:r>
      <w:r w:rsidR="0043195C">
        <w:rPr>
          <w:b/>
          <w:sz w:val="32"/>
          <w:szCs w:val="32"/>
        </w:rPr>
        <w:t>.7.1</w:t>
      </w:r>
      <w:r w:rsidR="0043195C">
        <w:rPr>
          <w:b/>
          <w:sz w:val="32"/>
          <w:szCs w:val="32"/>
        </w:rPr>
        <w:t>後</w:t>
      </w:r>
      <w:r w:rsidR="0043195C">
        <w:rPr>
          <w:b/>
          <w:sz w:val="32"/>
          <w:szCs w:val="32"/>
        </w:rPr>
        <w:t>A</w:t>
      </w:r>
      <w:r w:rsidR="004C6D7A">
        <w:rPr>
          <w:b/>
          <w:sz w:val="32"/>
          <w:szCs w:val="32"/>
        </w:rPr>
        <w:t>-</w:t>
      </w:r>
      <w:r w:rsidR="0043195C">
        <w:rPr>
          <w:b/>
          <w:sz w:val="32"/>
          <w:szCs w:val="32"/>
        </w:rPr>
        <w:t>2</w:t>
      </w:r>
      <w:r w:rsidR="0043195C">
        <w:rPr>
          <w:b/>
          <w:sz w:val="32"/>
          <w:szCs w:val="32"/>
        </w:rPr>
        <w:t>區獅友介紹順序</w:t>
      </w:r>
    </w:p>
    <w:p w14:paraId="60F2BDFE" w14:textId="77777777" w:rsidR="00D14351" w:rsidRDefault="0043195C">
      <w:pPr>
        <w:spacing w:before="320" w:line="240" w:lineRule="exact"/>
        <w:rPr>
          <w:sz w:val="28"/>
          <w:szCs w:val="28"/>
        </w:rPr>
      </w:pPr>
      <w:r>
        <w:rPr>
          <w:sz w:val="28"/>
          <w:szCs w:val="28"/>
        </w:rPr>
        <w:t>大會主席</w:t>
      </w:r>
      <w:r>
        <w:rPr>
          <w:sz w:val="28"/>
          <w:szCs w:val="28"/>
        </w:rPr>
        <w:t xml:space="preserve"> ○○○</w:t>
      </w:r>
    </w:p>
    <w:p w14:paraId="5B6F986E" w14:textId="7BAD3C32" w:rsidR="00D14351" w:rsidRDefault="00A87D02">
      <w:pPr>
        <w:spacing w:before="240" w:line="240" w:lineRule="exact"/>
      </w:pPr>
      <w:r>
        <w:rPr>
          <w:sz w:val="28"/>
          <w:szCs w:val="28"/>
        </w:rPr>
        <w:t>黃朝慶</w:t>
      </w:r>
      <w:r w:rsidR="00CD49B4">
        <w:rPr>
          <w:rFonts w:hint="eastAsia"/>
          <w:sz w:val="28"/>
          <w:szCs w:val="28"/>
        </w:rPr>
        <w:t xml:space="preserve"> </w:t>
      </w:r>
      <w:r w:rsidR="0043195C">
        <w:rPr>
          <w:sz w:val="28"/>
          <w:szCs w:val="28"/>
        </w:rPr>
        <w:t>總監</w:t>
      </w:r>
    </w:p>
    <w:p w14:paraId="6337A806" w14:textId="77777777" w:rsidR="00D14351" w:rsidRDefault="0043195C">
      <w:pPr>
        <w:spacing w:before="160" w:line="240" w:lineRule="exact"/>
      </w:pPr>
      <w:r>
        <w:rPr>
          <w:sz w:val="28"/>
          <w:szCs w:val="28"/>
        </w:rPr>
        <w:t>林齊國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前國際理事</w:t>
      </w:r>
    </w:p>
    <w:p w14:paraId="6935D5E1" w14:textId="77777777" w:rsidR="008F4638" w:rsidRDefault="008F4638" w:rsidP="008F4638">
      <w:pPr>
        <w:spacing w:before="160" w:line="240" w:lineRule="exact"/>
      </w:pPr>
      <w:r>
        <w:rPr>
          <w:sz w:val="28"/>
          <w:szCs w:val="28"/>
        </w:rPr>
        <w:t>謝震忠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前國際理事</w:t>
      </w:r>
    </w:p>
    <w:p w14:paraId="515B0190" w14:textId="77777777" w:rsidR="00A6797D" w:rsidRDefault="00A6797D" w:rsidP="00A6797D">
      <w:pPr>
        <w:spacing w:before="240" w:line="240" w:lineRule="exact"/>
        <w:rPr>
          <w:sz w:val="28"/>
        </w:rPr>
      </w:pPr>
      <w:r>
        <w:rPr>
          <w:sz w:val="28"/>
        </w:rPr>
        <w:t>王光祥</w:t>
      </w:r>
      <w:r>
        <w:rPr>
          <w:sz w:val="28"/>
        </w:rPr>
        <w:t xml:space="preserve"> </w:t>
      </w:r>
      <w:r>
        <w:rPr>
          <w:rFonts w:hint="eastAsia"/>
          <w:sz w:val="28"/>
        </w:rPr>
        <w:t>前</w:t>
      </w:r>
      <w:r>
        <w:rPr>
          <w:sz w:val="28"/>
        </w:rPr>
        <w:t>國際理事</w:t>
      </w:r>
    </w:p>
    <w:p w14:paraId="2B57CF93" w14:textId="77777777" w:rsidR="00CD49B4" w:rsidRDefault="00CD49B4" w:rsidP="00A6797D">
      <w:pPr>
        <w:spacing w:before="240" w:line="240" w:lineRule="exact"/>
      </w:pPr>
      <w:r>
        <w:rPr>
          <w:sz w:val="28"/>
          <w:szCs w:val="28"/>
        </w:rPr>
        <w:t>邱文彬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前國際理事</w:t>
      </w:r>
    </w:p>
    <w:p w14:paraId="62C30135" w14:textId="77777777" w:rsidR="00D14351" w:rsidRDefault="0043195C">
      <w:pPr>
        <w:spacing w:before="160" w:line="240" w:lineRule="exact"/>
      </w:pPr>
      <w:r>
        <w:rPr>
          <w:sz w:val="28"/>
          <w:szCs w:val="28"/>
        </w:rPr>
        <w:t>沈竹雄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前議長</w:t>
      </w:r>
    </w:p>
    <w:p w14:paraId="6E12410B" w14:textId="4D945647" w:rsidR="00D14351" w:rsidRDefault="00A87D02">
      <w:pPr>
        <w:spacing w:before="160" w:line="240" w:lineRule="exact"/>
      </w:pPr>
      <w:r>
        <w:rPr>
          <w:sz w:val="28"/>
          <w:szCs w:val="28"/>
        </w:rPr>
        <w:t>楊崇銘</w:t>
      </w:r>
      <w:r w:rsidR="0043195C">
        <w:rPr>
          <w:sz w:val="28"/>
          <w:szCs w:val="28"/>
        </w:rPr>
        <w:t xml:space="preserve"> </w:t>
      </w:r>
      <w:r w:rsidR="0043195C">
        <w:rPr>
          <w:sz w:val="28"/>
          <w:szCs w:val="28"/>
        </w:rPr>
        <w:t>前任總監</w:t>
      </w:r>
    </w:p>
    <w:p w14:paraId="4D562753" w14:textId="13032D7E" w:rsidR="00D14351" w:rsidRDefault="00A87D02">
      <w:pPr>
        <w:spacing w:before="160" w:line="240" w:lineRule="exact"/>
      </w:pPr>
      <w:proofErr w:type="gramStart"/>
      <w:r>
        <w:rPr>
          <w:sz w:val="28"/>
          <w:szCs w:val="28"/>
        </w:rPr>
        <w:t>顏</w:t>
      </w:r>
      <w:proofErr w:type="gramEnd"/>
      <w:r>
        <w:rPr>
          <w:sz w:val="28"/>
          <w:szCs w:val="28"/>
        </w:rPr>
        <w:t>洋洋</w:t>
      </w:r>
      <w:r w:rsidR="00CD49B4">
        <w:rPr>
          <w:rFonts w:hint="eastAsia"/>
          <w:sz w:val="28"/>
          <w:szCs w:val="28"/>
        </w:rPr>
        <w:t xml:space="preserve"> </w:t>
      </w:r>
      <w:r w:rsidR="0043195C">
        <w:rPr>
          <w:sz w:val="28"/>
          <w:szCs w:val="28"/>
        </w:rPr>
        <w:t>第一副總監</w:t>
      </w:r>
    </w:p>
    <w:p w14:paraId="7D2F7D61" w14:textId="0B25E35C" w:rsidR="00D14351" w:rsidRDefault="00A87D02">
      <w:pPr>
        <w:spacing w:before="160"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羅賢俐</w:t>
      </w:r>
      <w:r w:rsidR="00CD49B4">
        <w:rPr>
          <w:rFonts w:hint="eastAsia"/>
          <w:sz w:val="28"/>
          <w:szCs w:val="28"/>
        </w:rPr>
        <w:t xml:space="preserve"> </w:t>
      </w:r>
      <w:r w:rsidR="0043195C">
        <w:rPr>
          <w:sz w:val="28"/>
          <w:szCs w:val="28"/>
        </w:rPr>
        <w:t>第二副總監</w:t>
      </w:r>
    </w:p>
    <w:p w14:paraId="10CEFC72" w14:textId="184B8695" w:rsidR="00A87D02" w:rsidRDefault="00A87D02">
      <w:pPr>
        <w:spacing w:before="160" w:line="240" w:lineRule="exact"/>
        <w:rPr>
          <w:rFonts w:hint="eastAsia"/>
        </w:rPr>
      </w:pPr>
      <w:r>
        <w:rPr>
          <w:sz w:val="28"/>
          <w:szCs w:val="28"/>
        </w:rPr>
        <w:t>李</w:t>
      </w:r>
      <w:r>
        <w:rPr>
          <w:rFonts w:hint="eastAsia"/>
          <w:sz w:val="28"/>
          <w:szCs w:val="28"/>
        </w:rPr>
        <w:t>彩秋</w:t>
      </w:r>
      <w:r>
        <w:rPr>
          <w:rFonts w:hint="eastAsia"/>
          <w:sz w:val="28"/>
          <w:szCs w:val="28"/>
        </w:rPr>
        <w:t xml:space="preserve"> G</w:t>
      </w:r>
      <w:r>
        <w:rPr>
          <w:sz w:val="28"/>
          <w:szCs w:val="28"/>
        </w:rPr>
        <w:t>AT</w:t>
      </w:r>
      <w:r>
        <w:rPr>
          <w:sz w:val="28"/>
          <w:szCs w:val="28"/>
        </w:rPr>
        <w:t>區執行長</w:t>
      </w:r>
    </w:p>
    <w:p w14:paraId="21E9F777" w14:textId="35631FF5" w:rsidR="00D14351" w:rsidRDefault="00A87D02">
      <w:pPr>
        <w:spacing w:before="160"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游世一</w:t>
      </w:r>
      <w:r w:rsidR="0043195C">
        <w:rPr>
          <w:sz w:val="28"/>
          <w:szCs w:val="28"/>
        </w:rPr>
        <w:t xml:space="preserve"> </w:t>
      </w:r>
      <w:r w:rsidR="0043195C">
        <w:rPr>
          <w:sz w:val="28"/>
          <w:szCs w:val="28"/>
        </w:rPr>
        <w:t>總監最高指導</w:t>
      </w:r>
    </w:p>
    <w:p w14:paraId="2243CB04" w14:textId="77777777" w:rsidR="00D14351" w:rsidRDefault="0043195C">
      <w:pPr>
        <w:spacing w:before="320" w:line="240" w:lineRule="exact"/>
      </w:pPr>
      <w:r>
        <w:rPr>
          <w:sz w:val="28"/>
          <w:szCs w:val="28"/>
        </w:rPr>
        <w:t>（歷屆總監）</w:t>
      </w:r>
    </w:p>
    <w:p w14:paraId="1DD0112D" w14:textId="77777777" w:rsidR="00D14351" w:rsidRDefault="0043195C">
      <w:pPr>
        <w:spacing w:before="240" w:line="240" w:lineRule="exact"/>
      </w:pPr>
      <w:r>
        <w:rPr>
          <w:sz w:val="28"/>
          <w:szCs w:val="28"/>
        </w:rPr>
        <w:t>林晉章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前總監</w:t>
      </w:r>
    </w:p>
    <w:p w14:paraId="522FB214" w14:textId="77777777" w:rsidR="00D14351" w:rsidRDefault="0043195C">
      <w:pPr>
        <w:spacing w:before="160" w:line="240" w:lineRule="exact"/>
      </w:pPr>
      <w:r>
        <w:rPr>
          <w:sz w:val="28"/>
          <w:szCs w:val="28"/>
        </w:rPr>
        <w:t>簡正彥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前總監</w:t>
      </w:r>
    </w:p>
    <w:p w14:paraId="0ACF9517" w14:textId="77777777" w:rsidR="00D14351" w:rsidRDefault="0043195C">
      <w:pPr>
        <w:spacing w:before="160" w:line="24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○○○ 前總監</w:t>
      </w:r>
    </w:p>
    <w:p w14:paraId="58975571" w14:textId="77777777" w:rsidR="00D14351" w:rsidRDefault="0043195C">
      <w:pPr>
        <w:spacing w:before="24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14:paraId="40B5B1D5" w14:textId="77777777" w:rsidR="00D14351" w:rsidRDefault="0043195C">
      <w:pPr>
        <w:spacing w:before="24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14:paraId="157413CB" w14:textId="77777777" w:rsidR="0043195C" w:rsidRDefault="0043195C" w:rsidP="0043195C">
      <w:pPr>
        <w:spacing w:before="320" w:line="240" w:lineRule="exact"/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榮譽副</w:t>
      </w:r>
      <w:r>
        <w:rPr>
          <w:sz w:val="28"/>
          <w:szCs w:val="28"/>
        </w:rPr>
        <w:t>總監）</w:t>
      </w:r>
    </w:p>
    <w:p w14:paraId="21281D4D" w14:textId="77777777" w:rsidR="0043195C" w:rsidRDefault="0043195C">
      <w:pPr>
        <w:spacing w:before="320" w:line="240" w:lineRule="exact"/>
        <w:rPr>
          <w:sz w:val="28"/>
          <w:szCs w:val="28"/>
        </w:rPr>
      </w:pPr>
      <w:r>
        <w:rPr>
          <w:sz w:val="28"/>
          <w:szCs w:val="28"/>
        </w:rPr>
        <w:t>鄭錫沂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榮</w:t>
      </w:r>
      <w:r>
        <w:rPr>
          <w:sz w:val="28"/>
          <w:szCs w:val="28"/>
        </w:rPr>
        <w:t>譽副總監</w:t>
      </w:r>
    </w:p>
    <w:p w14:paraId="1AF8E28D" w14:textId="77777777" w:rsidR="00CD49B4" w:rsidRDefault="0043195C" w:rsidP="00CD49B4">
      <w:pPr>
        <w:spacing w:before="320" w:line="240" w:lineRule="exact"/>
      </w:pPr>
      <w:r>
        <w:rPr>
          <w:sz w:val="28"/>
          <w:szCs w:val="28"/>
        </w:rPr>
        <w:t>（正職內閣）</w:t>
      </w:r>
    </w:p>
    <w:p w14:paraId="5917EAF3" w14:textId="027BB267" w:rsidR="00D14351" w:rsidRPr="00CD49B4" w:rsidRDefault="00A87D02" w:rsidP="00CD49B4">
      <w:pPr>
        <w:spacing w:before="320"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劉雲芳</w:t>
      </w:r>
      <w:r w:rsidR="00CD49B4">
        <w:rPr>
          <w:rFonts w:hint="eastAsia"/>
          <w:sz w:val="28"/>
          <w:szCs w:val="28"/>
        </w:rPr>
        <w:t xml:space="preserve"> </w:t>
      </w:r>
      <w:r w:rsidR="0043195C" w:rsidRPr="00CD49B4">
        <w:rPr>
          <w:sz w:val="28"/>
          <w:szCs w:val="28"/>
        </w:rPr>
        <w:t>秘書長</w:t>
      </w:r>
    </w:p>
    <w:p w14:paraId="059D612B" w14:textId="28B6FC69" w:rsidR="00D14351" w:rsidRDefault="00A87D02">
      <w:pPr>
        <w:spacing w:before="160" w:line="240" w:lineRule="exact"/>
      </w:pPr>
      <w:r>
        <w:rPr>
          <w:sz w:val="28"/>
          <w:szCs w:val="28"/>
        </w:rPr>
        <w:t>廖秀蓮</w:t>
      </w:r>
      <w:r w:rsidR="00CD49B4">
        <w:rPr>
          <w:rFonts w:hint="eastAsia"/>
          <w:sz w:val="28"/>
          <w:szCs w:val="28"/>
        </w:rPr>
        <w:t xml:space="preserve"> </w:t>
      </w:r>
      <w:r w:rsidR="0043195C">
        <w:rPr>
          <w:sz w:val="28"/>
          <w:szCs w:val="28"/>
        </w:rPr>
        <w:t>財務長</w:t>
      </w:r>
    </w:p>
    <w:p w14:paraId="01A56FE3" w14:textId="77777777" w:rsidR="00D14351" w:rsidRDefault="0043195C">
      <w:pPr>
        <w:spacing w:before="24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14:paraId="42C212F5" w14:textId="77777777" w:rsidR="00D14351" w:rsidRDefault="0043195C">
      <w:pPr>
        <w:spacing w:before="24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14:paraId="2A5E2363" w14:textId="77777777" w:rsidR="00D14351" w:rsidRDefault="0043195C">
      <w:pPr>
        <w:spacing w:before="24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14:paraId="78805EDC" w14:textId="77777777" w:rsidR="00D14351" w:rsidRDefault="0043195C">
      <w:pPr>
        <w:spacing w:before="320" w:line="240" w:lineRule="exact"/>
      </w:pPr>
      <w:r>
        <w:rPr>
          <w:sz w:val="28"/>
          <w:szCs w:val="28"/>
        </w:rPr>
        <w:t>（分會所屬）</w:t>
      </w:r>
    </w:p>
    <w:p w14:paraId="6FC40C37" w14:textId="77777777" w:rsidR="00D14351" w:rsidRDefault="0043195C">
      <w:pPr>
        <w:spacing w:before="160" w:line="240" w:lineRule="exact"/>
        <w:rPr>
          <w:sz w:val="28"/>
          <w:szCs w:val="28"/>
        </w:rPr>
      </w:pPr>
      <w:r>
        <w:rPr>
          <w:sz w:val="28"/>
          <w:szCs w:val="28"/>
        </w:rPr>
        <w:t>專區主席</w:t>
      </w:r>
      <w:r>
        <w:rPr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○○○</w:t>
      </w:r>
    </w:p>
    <w:p w14:paraId="4F158235" w14:textId="77777777" w:rsidR="00D14351" w:rsidRDefault="0043195C">
      <w:pPr>
        <w:spacing w:before="160" w:line="240" w:lineRule="exact"/>
        <w:rPr>
          <w:sz w:val="28"/>
          <w:szCs w:val="28"/>
        </w:rPr>
      </w:pPr>
      <w:r>
        <w:rPr>
          <w:sz w:val="28"/>
          <w:szCs w:val="28"/>
        </w:rPr>
        <w:t>分區主席</w:t>
      </w:r>
      <w:r>
        <w:rPr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○○○</w:t>
      </w:r>
    </w:p>
    <w:sectPr w:rsidR="00D14351" w:rsidSect="004C6D7A">
      <w:pgSz w:w="11906" w:h="16838"/>
      <w:pgMar w:top="1440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D116" w14:textId="77777777" w:rsidR="00A93241" w:rsidRDefault="00A93241" w:rsidP="008F4638">
      <w:r>
        <w:separator/>
      </w:r>
    </w:p>
  </w:endnote>
  <w:endnote w:type="continuationSeparator" w:id="0">
    <w:p w14:paraId="4EF4EABE" w14:textId="77777777" w:rsidR="00A93241" w:rsidRDefault="00A93241" w:rsidP="008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3105" w14:textId="77777777" w:rsidR="00A93241" w:rsidRDefault="00A93241" w:rsidP="008F4638">
      <w:r>
        <w:separator/>
      </w:r>
    </w:p>
  </w:footnote>
  <w:footnote w:type="continuationSeparator" w:id="0">
    <w:p w14:paraId="31C128A3" w14:textId="77777777" w:rsidR="00A93241" w:rsidRDefault="00A93241" w:rsidP="008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96C1D"/>
    <w:multiLevelType w:val="hybridMultilevel"/>
    <w:tmpl w:val="D6BA4F0E"/>
    <w:lvl w:ilvl="0" w:tplc="533CB2CC">
      <w:start w:val="1"/>
      <w:numFmt w:val="decimal"/>
      <w:lvlText w:val="%1."/>
      <w:lvlJc w:val="left"/>
      <w:pPr>
        <w:ind w:left="720" w:hanging="360"/>
      </w:pPr>
    </w:lvl>
    <w:lvl w:ilvl="1" w:tplc="F18E8D16">
      <w:start w:val="1"/>
      <w:numFmt w:val="decimal"/>
      <w:lvlText w:val="%2."/>
      <w:lvlJc w:val="left"/>
      <w:pPr>
        <w:ind w:left="1440" w:hanging="1080"/>
      </w:pPr>
    </w:lvl>
    <w:lvl w:ilvl="2" w:tplc="17989728">
      <w:start w:val="1"/>
      <w:numFmt w:val="decimal"/>
      <w:lvlText w:val="%3."/>
      <w:lvlJc w:val="left"/>
      <w:pPr>
        <w:ind w:left="2160" w:hanging="1980"/>
      </w:pPr>
    </w:lvl>
    <w:lvl w:ilvl="3" w:tplc="7C2ABC9E">
      <w:start w:val="1"/>
      <w:numFmt w:val="decimal"/>
      <w:lvlText w:val="%4."/>
      <w:lvlJc w:val="left"/>
      <w:pPr>
        <w:ind w:left="2880" w:hanging="2520"/>
      </w:pPr>
    </w:lvl>
    <w:lvl w:ilvl="4" w:tplc="6AC805CE">
      <w:start w:val="1"/>
      <w:numFmt w:val="decimal"/>
      <w:lvlText w:val="%5."/>
      <w:lvlJc w:val="left"/>
      <w:pPr>
        <w:ind w:left="3600" w:hanging="3240"/>
      </w:pPr>
    </w:lvl>
    <w:lvl w:ilvl="5" w:tplc="0092604C">
      <w:start w:val="1"/>
      <w:numFmt w:val="decimal"/>
      <w:lvlText w:val="%6."/>
      <w:lvlJc w:val="left"/>
      <w:pPr>
        <w:ind w:left="4320" w:hanging="4140"/>
      </w:pPr>
    </w:lvl>
    <w:lvl w:ilvl="6" w:tplc="DD5EEAD6">
      <w:start w:val="1"/>
      <w:numFmt w:val="decimal"/>
      <w:lvlText w:val="%7."/>
      <w:lvlJc w:val="left"/>
      <w:pPr>
        <w:ind w:left="5040" w:hanging="4680"/>
      </w:pPr>
    </w:lvl>
    <w:lvl w:ilvl="7" w:tplc="ADCA9E30">
      <w:start w:val="1"/>
      <w:numFmt w:val="decimal"/>
      <w:lvlText w:val="%8."/>
      <w:lvlJc w:val="left"/>
      <w:pPr>
        <w:ind w:left="5760" w:hanging="5400"/>
      </w:pPr>
    </w:lvl>
    <w:lvl w:ilvl="8" w:tplc="310AC2C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9B9575C"/>
    <w:multiLevelType w:val="hybridMultilevel"/>
    <w:tmpl w:val="61323A98"/>
    <w:lvl w:ilvl="0" w:tplc="6D000D8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823E5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192FE4C">
      <w:numFmt w:val="bullet"/>
      <w:lvlText w:val=""/>
      <w:lvlJc w:val="left"/>
      <w:pPr>
        <w:ind w:left="2160" w:hanging="1800"/>
      </w:pPr>
    </w:lvl>
    <w:lvl w:ilvl="3" w:tplc="34CA830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E0C9F0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6EC499E">
      <w:numFmt w:val="bullet"/>
      <w:lvlText w:val=""/>
      <w:lvlJc w:val="left"/>
      <w:pPr>
        <w:ind w:left="4320" w:hanging="3960"/>
      </w:pPr>
    </w:lvl>
    <w:lvl w:ilvl="6" w:tplc="972CFAD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A3AB70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5E4C52">
      <w:numFmt w:val="bullet"/>
      <w:lvlText w:val=""/>
      <w:lvlJc w:val="left"/>
      <w:pPr>
        <w:ind w:left="6480" w:hanging="6120"/>
      </w:pPr>
    </w:lvl>
  </w:abstractNum>
  <w:num w:numId="1" w16cid:durableId="1922761826">
    <w:abstractNumId w:val="1"/>
  </w:num>
  <w:num w:numId="2" w16cid:durableId="76788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1"/>
    <w:rsid w:val="000055E3"/>
    <w:rsid w:val="00014AB6"/>
    <w:rsid w:val="001133AD"/>
    <w:rsid w:val="001B0906"/>
    <w:rsid w:val="001E245A"/>
    <w:rsid w:val="0043195C"/>
    <w:rsid w:val="004C6D7A"/>
    <w:rsid w:val="005834D1"/>
    <w:rsid w:val="00703555"/>
    <w:rsid w:val="008F4638"/>
    <w:rsid w:val="009A7831"/>
    <w:rsid w:val="00A6797D"/>
    <w:rsid w:val="00A87D02"/>
    <w:rsid w:val="00A93241"/>
    <w:rsid w:val="00C308FD"/>
    <w:rsid w:val="00CD49B4"/>
    <w:rsid w:val="00D14351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098B"/>
  <w15:docId w15:val="{999DB19A-CECF-425F-B7B9-08BB771C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34D1"/>
  </w:style>
  <w:style w:type="paragraph" w:styleId="1">
    <w:name w:val="heading 1"/>
    <w:basedOn w:val="a"/>
    <w:rsid w:val="005834D1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5834D1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5834D1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834D1"/>
  </w:style>
  <w:style w:type="character" w:customStyle="1" w:styleId="a4">
    <w:name w:val="頁首 字元"/>
    <w:qFormat/>
    <w:rsid w:val="005834D1"/>
  </w:style>
  <w:style w:type="paragraph" w:styleId="a5">
    <w:name w:val="footer"/>
    <w:basedOn w:val="a"/>
    <w:qFormat/>
    <w:rsid w:val="005834D1"/>
  </w:style>
  <w:style w:type="character" w:customStyle="1" w:styleId="a6">
    <w:name w:val="頁尾 字元"/>
    <w:qFormat/>
    <w:rsid w:val="005834D1"/>
  </w:style>
  <w:style w:type="paragraph" w:styleId="a7">
    <w:name w:val="Title"/>
    <w:basedOn w:val="a"/>
    <w:rsid w:val="005834D1"/>
    <w:pPr>
      <w:spacing w:after="300"/>
    </w:pPr>
    <w:rPr>
      <w:color w:val="17365D"/>
      <w:sz w:val="52"/>
    </w:rPr>
  </w:style>
  <w:style w:type="paragraph" w:styleId="a8">
    <w:name w:val="Subtitle"/>
    <w:basedOn w:val="a"/>
    <w:rsid w:val="005834D1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2</cp:revision>
  <cp:lastPrinted>2020-07-10T05:33:00Z</cp:lastPrinted>
  <dcterms:created xsi:type="dcterms:W3CDTF">2024-07-15T10:55:00Z</dcterms:created>
  <dcterms:modified xsi:type="dcterms:W3CDTF">2024-07-15T10:55:00Z</dcterms:modified>
</cp:coreProperties>
</file>