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1DDF373" w:rsidR="004D29B9" w:rsidRDefault="00282E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6EA678" wp14:editId="23DBDB0D">
            <wp:simplePos x="0" y="0"/>
            <wp:positionH relativeFrom="column">
              <wp:posOffset>-109220</wp:posOffset>
            </wp:positionH>
            <wp:positionV relativeFrom="paragraph">
              <wp:posOffset>-234289</wp:posOffset>
            </wp:positionV>
            <wp:extent cx="1064429" cy="961516"/>
            <wp:effectExtent l="0" t="0" r="2540" b="0"/>
            <wp:wrapNone/>
            <wp:docPr id="1387470319" name="圖片 2" descr="一張含有 象徵物, 標誌, 符號, 商標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70319" name="圖片 2" descr="一張含有 象徵物, 標誌, 符號, 商標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29" cy="9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 xml:space="preserve">  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國際獅子會300</w:t>
      </w:r>
      <w:proofErr w:type="gramStart"/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Ａ</w:t>
      </w:r>
      <w:proofErr w:type="gramEnd"/>
      <w:r w:rsidR="00E51C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-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2區202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-202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5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年度</w:t>
      </w:r>
    </w:p>
    <w:p w14:paraId="00000002" w14:textId="022D6DD9" w:rsidR="004D29B9" w:rsidRDefault="00D761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　　</w:t>
      </w:r>
      <w:r w:rsidR="00282EA3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第　專區 第 分區（分區顧問委員會-開會通知）</w:t>
      </w:r>
    </w:p>
    <w:p w14:paraId="00000003" w14:textId="77777777" w:rsidR="004D29B9" w:rsidRDefault="004D29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5"/>
        <w:tblW w:w="10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8721"/>
      </w:tblGrid>
      <w:tr w:rsidR="004D29B9" w14:paraId="47C67B2B" w14:textId="77777777">
        <w:trPr>
          <w:trHeight w:val="136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4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會議名稱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5" w14:textId="55A3E7A6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8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國際獅子會300A</w:t>
            </w:r>
            <w:r w:rsidR="00E51CD9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-2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區202</w:t>
            </w:r>
            <w:r w:rsidR="00282EA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-202</w:t>
            </w:r>
            <w:r w:rsidR="00282EA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</w:t>
            </w:r>
          </w:p>
          <w:p w14:paraId="00000006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第　分區 第三次分區顧問委員會例會</w:t>
            </w:r>
          </w:p>
        </w:tc>
      </w:tr>
      <w:tr w:rsidR="004D29B9" w14:paraId="246FFBE3" w14:textId="77777777">
        <w:trPr>
          <w:trHeight w:val="195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出席人員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本分區所屬各獅子會</w:t>
            </w:r>
          </w:p>
          <w:p w14:paraId="00000009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會長、第一副會長、秘書、財務</w:t>
            </w:r>
          </w:p>
          <w:p w14:paraId="0000000A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（會長及秘書，務必出席）</w:t>
            </w:r>
          </w:p>
        </w:tc>
      </w:tr>
      <w:tr w:rsidR="004D29B9" w14:paraId="771EF014" w14:textId="77777777">
        <w:trPr>
          <w:trHeight w:val="146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列席人員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0DC1" w14:textId="77777777" w:rsidR="00282EA3" w:rsidRDefault="00D76165" w:rsidP="00282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專區主任秘書、財務主任、分區秘書、分區財務、</w:t>
            </w:r>
          </w:p>
          <w:p w14:paraId="0000000D" w14:textId="2939B2A4" w:rsidR="004D29B9" w:rsidRDefault="00D76165" w:rsidP="00282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獅誼月刊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所屬專區採訪委員</w:t>
            </w:r>
          </w:p>
          <w:p w14:paraId="0000000E" w14:textId="77777777" w:rsidR="004D29B9" w:rsidRDefault="00D76165" w:rsidP="00282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會議議題及區近期進行活動-相關之區閣員(寄送區總監辦事處)</w:t>
            </w:r>
          </w:p>
        </w:tc>
      </w:tr>
      <w:tr w:rsidR="004D29B9" w14:paraId="78ED2D71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指導人員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所屬專區主席</w:t>
            </w:r>
          </w:p>
        </w:tc>
      </w:tr>
      <w:tr w:rsidR="004D29B9" w14:paraId="3DF543C2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主持人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主席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分區主席</w:t>
            </w:r>
          </w:p>
        </w:tc>
      </w:tr>
      <w:tr w:rsidR="004D29B9" w14:paraId="05353F20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召開時間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078992FE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202</w:t>
            </w:r>
            <w:r w:rsidR="00282EA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年   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月   日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(星期   )　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午    時    分</w:t>
            </w:r>
          </w:p>
        </w:tc>
      </w:tr>
      <w:tr w:rsidR="004D29B9" w14:paraId="66C35356" w14:textId="77777777">
        <w:trPr>
          <w:trHeight w:val="92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會議地點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4D29B9" w:rsidRDefault="004D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D29B9" w14:paraId="6E610A98" w14:textId="77777777">
        <w:trPr>
          <w:trHeight w:val="114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屆時敬請撥冗準時出席與會，集思廣益，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毋任感謝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。</w:t>
            </w:r>
          </w:p>
        </w:tc>
      </w:tr>
    </w:tbl>
    <w:p w14:paraId="00000019" w14:textId="77777777" w:rsidR="004D29B9" w:rsidRDefault="004D29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1A" w14:textId="77777777" w:rsidR="004D29B9" w:rsidRDefault="00D761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華康仿宋體W6" w:eastAsia="華康仿宋體W6" w:hAnsi="華康仿宋體W6" w:cs="華康仿宋體W6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           　　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召集人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分區主席              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敬啟</w:t>
      </w:r>
    </w:p>
    <w:sectPr w:rsidR="004D29B9">
      <w:pgSz w:w="11906" w:h="16838"/>
      <w:pgMar w:top="1644" w:right="907" w:bottom="964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AEE3" w14:textId="77777777" w:rsidR="00B95A17" w:rsidRDefault="00B95A17" w:rsidP="00C90D43">
      <w:r>
        <w:separator/>
      </w:r>
    </w:p>
  </w:endnote>
  <w:endnote w:type="continuationSeparator" w:id="0">
    <w:p w14:paraId="3AD3763B" w14:textId="77777777" w:rsidR="00B95A17" w:rsidRDefault="00B95A17" w:rsidP="00C9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165E" w14:textId="77777777" w:rsidR="00B95A17" w:rsidRDefault="00B95A17" w:rsidP="00C90D43">
      <w:r>
        <w:separator/>
      </w:r>
    </w:p>
  </w:footnote>
  <w:footnote w:type="continuationSeparator" w:id="0">
    <w:p w14:paraId="472FE85A" w14:textId="77777777" w:rsidR="00B95A17" w:rsidRDefault="00B95A17" w:rsidP="00C9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B9"/>
    <w:rsid w:val="000053DD"/>
    <w:rsid w:val="00282EA3"/>
    <w:rsid w:val="003018E0"/>
    <w:rsid w:val="004D29B9"/>
    <w:rsid w:val="00A826A2"/>
    <w:rsid w:val="00B95A17"/>
    <w:rsid w:val="00C90D43"/>
    <w:rsid w:val="00CD2B41"/>
    <w:rsid w:val="00D0654E"/>
    <w:rsid w:val="00D76165"/>
    <w:rsid w:val="00E5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F6B95"/>
  <w15:docId w15:val="{9C59AAF9-1F53-4C85-9B06-20FDB3D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0D4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90D43"/>
  </w:style>
  <w:style w:type="paragraph" w:styleId="a8">
    <w:name w:val="footer"/>
    <w:basedOn w:val="a"/>
    <w:link w:val="a9"/>
    <w:uiPriority w:val="99"/>
    <w:unhideWhenUsed/>
    <w:rsid w:val="00C90D4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9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素玥 蔡</cp:lastModifiedBy>
  <cp:revision>3</cp:revision>
  <dcterms:created xsi:type="dcterms:W3CDTF">2024-02-17T10:41:00Z</dcterms:created>
  <dcterms:modified xsi:type="dcterms:W3CDTF">2025-01-02T08:18:00Z</dcterms:modified>
</cp:coreProperties>
</file>